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628" w:rsidRPr="00447BC6" w:rsidRDefault="008D5628" w:rsidP="008D5628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8D5628" w:rsidRDefault="008D5628" w:rsidP="008D5628">
      <w:pPr>
        <w:jc w:val="center"/>
        <w:rPr>
          <w:rFonts w:ascii="方正小标宋简体" w:eastAsia="方正小标宋简体"/>
          <w:sz w:val="44"/>
          <w:szCs w:val="44"/>
        </w:rPr>
      </w:pPr>
    </w:p>
    <w:p w:rsidR="008D5628" w:rsidRPr="006A5031" w:rsidRDefault="008D5628" w:rsidP="008D5628">
      <w:pPr>
        <w:widowControl/>
        <w:kinsoku w:val="0"/>
        <w:autoSpaceDE w:val="0"/>
        <w:autoSpaceDN w:val="0"/>
        <w:adjustRightInd w:val="0"/>
        <w:snapToGrid w:val="0"/>
        <w:spacing w:before="393" w:line="234" w:lineRule="auto"/>
        <w:jc w:val="center"/>
        <w:textAlignment w:val="baseline"/>
        <w:outlineLvl w:val="0"/>
        <w:rPr>
          <w:rFonts w:ascii="华文新魏" w:eastAsia="华文新魏" w:hAnsi="华文新魏" w:cs="华文新魏"/>
          <w:snapToGrid w:val="0"/>
          <w:color w:val="000000"/>
          <w:spacing w:val="-41"/>
          <w:kern w:val="0"/>
          <w:sz w:val="96"/>
          <w:szCs w:val="96"/>
        </w:rPr>
      </w:pPr>
      <w:bookmarkStart w:id="0" w:name="_Hlk207616096"/>
      <w:bookmarkStart w:id="1" w:name="_GoBack"/>
      <w:r w:rsidRPr="006A5031">
        <w:rPr>
          <w:rFonts w:ascii="华文新魏" w:eastAsia="华文新魏" w:hAnsi="华文新魏" w:cs="华文新魏" w:hint="eastAsia"/>
          <w:snapToGrid w:val="0"/>
          <w:color w:val="000000"/>
          <w:spacing w:val="-41"/>
          <w:kern w:val="0"/>
          <w:sz w:val="96"/>
          <w:szCs w:val="96"/>
        </w:rPr>
        <w:t>项目教学包任务书</w:t>
      </w:r>
    </w:p>
    <w:bookmarkEnd w:id="0"/>
    <w:bookmarkEnd w:id="1"/>
    <w:p w:rsidR="008D5628" w:rsidRDefault="008D5628" w:rsidP="008D5628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D5628" w:rsidRDefault="008D5628" w:rsidP="008D5628">
      <w:pPr>
        <w:spacing w:before="140" w:line="218" w:lineRule="auto"/>
        <w:jc w:val="center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7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202  —202 </w:t>
      </w:r>
      <w:r>
        <w:rPr>
          <w:rFonts w:ascii="宋体" w:eastAsia="宋体" w:hAnsi="宋体" w:cs="宋体"/>
          <w:spacing w:val="-87"/>
          <w:sz w:val="43"/>
          <w:szCs w:val="43"/>
        </w:rPr>
        <w:t xml:space="preserve"> </w:t>
      </w:r>
      <w:r>
        <w:rPr>
          <w:rFonts w:ascii="宋体" w:eastAsia="宋体" w:hAnsi="宋体" w:cs="宋体"/>
          <w:spacing w:val="7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学年第</w:t>
      </w:r>
      <w:r>
        <w:rPr>
          <w:rFonts w:ascii="宋体" w:eastAsia="宋体" w:hAnsi="宋体" w:cs="宋体" w:hint="eastAsia"/>
          <w:spacing w:val="7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ascii="宋体" w:eastAsia="宋体" w:hAnsi="宋体" w:cs="宋体"/>
          <w:spacing w:val="7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学期</w:t>
      </w:r>
    </w:p>
    <w:p w:rsidR="008D5628" w:rsidRDefault="008D5628" w:rsidP="008D5628">
      <w:pPr>
        <w:spacing w:line="301" w:lineRule="auto"/>
      </w:pPr>
    </w:p>
    <w:p w:rsidR="008D5628" w:rsidRDefault="008D5628" w:rsidP="008D5628">
      <w:pPr>
        <w:spacing w:line="301" w:lineRule="auto"/>
      </w:pPr>
    </w:p>
    <w:p w:rsidR="008D5628" w:rsidRDefault="008D5628" w:rsidP="008D5628">
      <w:pPr>
        <w:spacing w:line="301" w:lineRule="auto"/>
      </w:pPr>
    </w:p>
    <w:p w:rsidR="008D5628" w:rsidRDefault="008D5628" w:rsidP="008D5628">
      <w:pPr>
        <w:spacing w:line="301" w:lineRule="auto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1"/>
        <w:gridCol w:w="4475"/>
      </w:tblGrid>
      <w:tr w:rsidR="008D5628" w:rsidTr="00E51433">
        <w:trPr>
          <w:trHeight w:val="1086"/>
          <w:jc w:val="center"/>
        </w:trPr>
        <w:tc>
          <w:tcPr>
            <w:tcW w:w="1571" w:type="dxa"/>
            <w:vAlign w:val="bottom"/>
          </w:tcPr>
          <w:p w:rsidR="008D5628" w:rsidRPr="00F5295B" w:rsidRDefault="008D5628" w:rsidP="00E51433">
            <w:pPr>
              <w:snapToGrid w:val="0"/>
              <w:ind w:rightChars="-120" w:right="-252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F5295B">
              <w:rPr>
                <w:rFonts w:ascii="仿宋" w:eastAsia="仿宋" w:hAnsi="仿宋" w:hint="eastAsia"/>
                <w:b/>
                <w:bCs/>
                <w:spacing w:val="-27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学 </w:t>
            </w:r>
            <w:r w:rsidRPr="00F5295B">
              <w:rPr>
                <w:rFonts w:ascii="仿宋" w:eastAsia="仿宋" w:hAnsi="仿宋"/>
                <w:b/>
                <w:bCs/>
                <w:spacing w:val="-27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 院</w:t>
            </w:r>
            <w:r w:rsidRPr="00F5295B">
              <w:rPr>
                <w:rFonts w:ascii="仿宋" w:eastAsia="仿宋" w:hAnsi="仿宋" w:hint="eastAsia"/>
                <w:b/>
                <w:bCs/>
                <w:spacing w:val="-27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：</w:t>
            </w:r>
          </w:p>
        </w:tc>
        <w:tc>
          <w:tcPr>
            <w:tcW w:w="4475" w:type="dxa"/>
            <w:tcBorders>
              <w:bottom w:val="single" w:sz="4" w:space="0" w:color="auto"/>
            </w:tcBorders>
            <w:vAlign w:val="bottom"/>
          </w:tcPr>
          <w:p w:rsidR="008D5628" w:rsidRPr="00F5295B" w:rsidRDefault="008D5628" w:rsidP="00E51433">
            <w:pPr>
              <w:snapToGrid w:val="0"/>
              <w:spacing w:line="301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  <w:tr w:rsidR="008D5628" w:rsidTr="00E51433">
        <w:trPr>
          <w:trHeight w:val="1102"/>
          <w:jc w:val="center"/>
        </w:trPr>
        <w:tc>
          <w:tcPr>
            <w:tcW w:w="1571" w:type="dxa"/>
            <w:vAlign w:val="bottom"/>
          </w:tcPr>
          <w:p w:rsidR="008D5628" w:rsidRPr="00F5295B" w:rsidRDefault="008D5628" w:rsidP="00E51433">
            <w:pPr>
              <w:snapToGrid w:val="0"/>
              <w:ind w:rightChars="-120" w:right="-252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F5295B">
              <w:rPr>
                <w:rFonts w:ascii="仿宋" w:eastAsia="仿宋" w:hAnsi="仿宋"/>
                <w:b/>
                <w:bCs/>
                <w:spacing w:val="-18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 w:rsidRPr="00F5295B">
              <w:rPr>
                <w:rFonts w:ascii="仿宋" w:eastAsia="仿宋" w:hAnsi="仿宋" w:hint="eastAsia"/>
                <w:b/>
                <w:bCs/>
                <w:spacing w:val="-18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  <w:r w:rsidRPr="00F5295B">
              <w:rPr>
                <w:rFonts w:ascii="仿宋" w:eastAsia="仿宋" w:hAnsi="仿宋"/>
                <w:b/>
                <w:bCs/>
                <w:spacing w:val="-18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   级</w:t>
            </w:r>
            <w:r w:rsidRPr="00F5295B">
              <w:rPr>
                <w:rFonts w:ascii="仿宋" w:eastAsia="仿宋" w:hAnsi="仿宋" w:hint="eastAsia"/>
                <w:b/>
                <w:bCs/>
                <w:spacing w:val="-18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：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5628" w:rsidRPr="007C47B0" w:rsidRDefault="008D5628" w:rsidP="00E51433">
            <w:pPr>
              <w:snapToGrid w:val="0"/>
              <w:spacing w:line="301" w:lineRule="auto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8D5628" w:rsidTr="00E51433">
        <w:trPr>
          <w:trHeight w:val="1117"/>
          <w:jc w:val="center"/>
        </w:trPr>
        <w:tc>
          <w:tcPr>
            <w:tcW w:w="1571" w:type="dxa"/>
            <w:vAlign w:val="bottom"/>
          </w:tcPr>
          <w:p w:rsidR="008D5628" w:rsidRPr="00F5295B" w:rsidRDefault="008D5628" w:rsidP="00E51433">
            <w:pPr>
              <w:snapToGrid w:val="0"/>
              <w:ind w:rightChars="-120" w:right="-252"/>
              <w:jc w:val="right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  <w:r w:rsidRPr="00F5295B">
              <w:rPr>
                <w:rFonts w:ascii="仿宋" w:eastAsia="仿宋" w:hAnsi="仿宋"/>
                <w:b/>
                <w:bCs/>
                <w:spacing w:val="-18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     业</w:t>
            </w:r>
            <w:r w:rsidRPr="00F5295B">
              <w:rPr>
                <w:rFonts w:ascii="仿宋" w:eastAsia="仿宋" w:hAnsi="仿宋" w:hint="eastAsia"/>
                <w:b/>
                <w:bCs/>
                <w:spacing w:val="-18"/>
                <w:sz w:val="30"/>
                <w:szCs w:val="30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：</w:t>
            </w:r>
          </w:p>
        </w:tc>
        <w:tc>
          <w:tcPr>
            <w:tcW w:w="44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5628" w:rsidRPr="00F5295B" w:rsidRDefault="008D5628" w:rsidP="00E51433">
            <w:pPr>
              <w:snapToGrid w:val="0"/>
              <w:spacing w:line="301" w:lineRule="auto"/>
              <w:rPr>
                <w:rFonts w:ascii="仿宋" w:eastAsia="仿宋" w:hAnsi="仿宋"/>
                <w:b/>
                <w:bCs/>
                <w:sz w:val="30"/>
                <w:szCs w:val="30"/>
              </w:rPr>
            </w:pPr>
          </w:p>
        </w:tc>
      </w:tr>
    </w:tbl>
    <w:p w:rsidR="008D5628" w:rsidRDefault="008D5628" w:rsidP="008D5628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D5628" w:rsidRDefault="008D5628" w:rsidP="008D5628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8D5628" w:rsidRDefault="008D5628" w:rsidP="008D5628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:rsidR="008D5628" w:rsidRPr="008B3B18" w:rsidRDefault="008D5628" w:rsidP="008D5628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 w:rsidRPr="008B3B18">
        <w:rPr>
          <w:rFonts w:ascii="黑体" w:eastAsia="黑体" w:hAnsi="黑体" w:cs="Times New Roman" w:hint="eastAsia"/>
          <w:b/>
          <w:sz w:val="32"/>
          <w:szCs w:val="32"/>
        </w:rPr>
        <w:lastRenderedPageBreak/>
        <w:t>一、项目设置要求</w:t>
      </w:r>
    </w:p>
    <w:tbl>
      <w:tblPr>
        <w:tblStyle w:val="a3"/>
        <w:tblW w:w="9696" w:type="dxa"/>
        <w:tblInd w:w="-289" w:type="dxa"/>
        <w:tblLook w:val="04A0" w:firstRow="1" w:lastRow="0" w:firstColumn="1" w:lastColumn="0" w:noHBand="0" w:noVBand="1"/>
      </w:tblPr>
      <w:tblGrid>
        <w:gridCol w:w="1177"/>
        <w:gridCol w:w="615"/>
        <w:gridCol w:w="334"/>
        <w:gridCol w:w="1023"/>
        <w:gridCol w:w="575"/>
        <w:gridCol w:w="1026"/>
        <w:gridCol w:w="541"/>
        <w:gridCol w:w="526"/>
        <w:gridCol w:w="1316"/>
        <w:gridCol w:w="178"/>
        <w:gridCol w:w="575"/>
        <w:gridCol w:w="1227"/>
        <w:gridCol w:w="583"/>
      </w:tblGrid>
      <w:tr w:rsidR="008D5628" w:rsidTr="00E51433">
        <w:trPr>
          <w:trHeight w:val="409"/>
        </w:trPr>
        <w:tc>
          <w:tcPr>
            <w:tcW w:w="2126" w:type="dxa"/>
            <w:gridSpan w:val="3"/>
            <w:vMerge w:val="restart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项目（产品/服务）面向的工作岗位名称</w:t>
            </w:r>
          </w:p>
        </w:tc>
        <w:tc>
          <w:tcPr>
            <w:tcW w:w="3165" w:type="dxa"/>
            <w:gridSpan w:val="4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8400B8">
              <w:rPr>
                <w:rFonts w:ascii="宋体" w:eastAsia="宋体" w:hAnsi="宋体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:rsidR="008D562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项目需求方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（接收方）</w:t>
            </w:r>
          </w:p>
        </w:tc>
        <w:tc>
          <w:tcPr>
            <w:tcW w:w="2563" w:type="dxa"/>
            <w:gridSpan w:val="4"/>
            <w:vMerge w:val="restart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628" w:rsidTr="00E51433">
        <w:trPr>
          <w:trHeight w:val="556"/>
        </w:trPr>
        <w:tc>
          <w:tcPr>
            <w:tcW w:w="2126" w:type="dxa"/>
            <w:gridSpan w:val="3"/>
            <w:vMerge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65" w:type="dxa"/>
            <w:gridSpan w:val="4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8400B8">
              <w:rPr>
                <w:rFonts w:ascii="宋体" w:eastAsia="宋体" w:hAnsi="宋体"/>
                <w:sz w:val="24"/>
                <w:szCs w:val="24"/>
              </w:rPr>
              <w:t>.</w:t>
            </w:r>
          </w:p>
        </w:tc>
        <w:tc>
          <w:tcPr>
            <w:tcW w:w="1842" w:type="dxa"/>
            <w:gridSpan w:val="2"/>
            <w:vMerge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Merge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628" w:rsidTr="00E51433">
        <w:trPr>
          <w:trHeight w:val="586"/>
        </w:trPr>
        <w:tc>
          <w:tcPr>
            <w:tcW w:w="2126" w:type="dxa"/>
            <w:gridSpan w:val="3"/>
            <w:vMerge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165" w:type="dxa"/>
            <w:gridSpan w:val="4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  <w:tc>
          <w:tcPr>
            <w:tcW w:w="1842" w:type="dxa"/>
            <w:gridSpan w:val="2"/>
            <w:vMerge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63" w:type="dxa"/>
            <w:gridSpan w:val="4"/>
            <w:vMerge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628" w:rsidTr="00E51433">
        <w:trPr>
          <w:trHeight w:val="459"/>
        </w:trPr>
        <w:tc>
          <w:tcPr>
            <w:tcW w:w="9696" w:type="dxa"/>
            <w:gridSpan w:val="13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8400B8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简述岗位工作职责</w:t>
            </w:r>
          </w:p>
        </w:tc>
      </w:tr>
      <w:tr w:rsidR="008D5628" w:rsidTr="00E51433">
        <w:trPr>
          <w:trHeight w:val="1430"/>
        </w:trPr>
        <w:tc>
          <w:tcPr>
            <w:tcW w:w="4750" w:type="dxa"/>
            <w:gridSpan w:val="6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岗位1工作职责：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岗位2工作职责：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628" w:rsidTr="00E51433">
        <w:trPr>
          <w:trHeight w:val="1738"/>
        </w:trPr>
        <w:tc>
          <w:tcPr>
            <w:tcW w:w="4750" w:type="dxa"/>
            <w:gridSpan w:val="6"/>
          </w:tcPr>
          <w:p w:rsidR="008D562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岗位</w:t>
            </w:r>
            <w:r w:rsidRPr="008400B8">
              <w:rPr>
                <w:rFonts w:ascii="宋体" w:eastAsia="宋体" w:hAnsi="宋体"/>
                <w:sz w:val="24"/>
                <w:szCs w:val="24"/>
              </w:rPr>
              <w:t>:3工作职责：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</w:tr>
      <w:tr w:rsidR="008D5628" w:rsidTr="00E51433">
        <w:trPr>
          <w:trHeight w:val="334"/>
        </w:trPr>
        <w:tc>
          <w:tcPr>
            <w:tcW w:w="9696" w:type="dxa"/>
            <w:gridSpan w:val="13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8400B8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项目实现或完成岗位及面向的工作任务具体内容</w:t>
            </w:r>
          </w:p>
        </w:tc>
      </w:tr>
      <w:tr w:rsidR="008D5628" w:rsidTr="00E51433">
        <w:trPr>
          <w:trHeight w:val="786"/>
        </w:trPr>
        <w:tc>
          <w:tcPr>
            <w:tcW w:w="9696" w:type="dxa"/>
            <w:gridSpan w:val="13"/>
          </w:tcPr>
          <w:p w:rsidR="008D5628" w:rsidRPr="00E52FDA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628" w:rsidTr="00E51433">
        <w:trPr>
          <w:trHeight w:val="465"/>
        </w:trPr>
        <w:tc>
          <w:tcPr>
            <w:tcW w:w="9696" w:type="dxa"/>
            <w:gridSpan w:val="13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8400B8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需求方在行业中对该项目要求标准</w:t>
            </w:r>
          </w:p>
        </w:tc>
      </w:tr>
      <w:tr w:rsidR="008D5628" w:rsidTr="00E51433">
        <w:trPr>
          <w:trHeight w:val="1412"/>
        </w:trPr>
        <w:tc>
          <w:tcPr>
            <w:tcW w:w="9696" w:type="dxa"/>
            <w:gridSpan w:val="13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628" w:rsidTr="00E51433">
        <w:trPr>
          <w:trHeight w:val="468"/>
        </w:trPr>
        <w:tc>
          <w:tcPr>
            <w:tcW w:w="9696" w:type="dxa"/>
            <w:gridSpan w:val="13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Pr="008400B8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完成</w:t>
            </w:r>
            <w:bookmarkStart w:id="2" w:name="_Hlk192068351"/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项目的工作流程</w:t>
            </w:r>
            <w:bookmarkEnd w:id="2"/>
          </w:p>
        </w:tc>
      </w:tr>
      <w:tr w:rsidR="008D5628" w:rsidTr="00E51433">
        <w:trPr>
          <w:trHeight w:val="1399"/>
        </w:trPr>
        <w:tc>
          <w:tcPr>
            <w:tcW w:w="1177" w:type="dxa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  <w:tc>
          <w:tcPr>
            <w:tcW w:w="1357" w:type="dxa"/>
            <w:gridSpan w:val="2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  <w:tc>
          <w:tcPr>
            <w:tcW w:w="1567" w:type="dxa"/>
            <w:gridSpan w:val="2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  <w:tc>
          <w:tcPr>
            <w:tcW w:w="1494" w:type="dxa"/>
            <w:gridSpan w:val="2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  <w:tc>
          <w:tcPr>
            <w:tcW w:w="1227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/>
                <w:b/>
                <w:bCs/>
                <w:sz w:val="24"/>
                <w:szCs w:val="24"/>
              </w:rPr>
              <w:t>5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</w:tr>
      <w:tr w:rsidR="008D5628" w:rsidTr="00E51433">
        <w:trPr>
          <w:trHeight w:val="1240"/>
        </w:trPr>
        <w:tc>
          <w:tcPr>
            <w:tcW w:w="1177" w:type="dxa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15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/>
                <w:b/>
                <w:bCs/>
                <w:sz w:val="24"/>
                <w:szCs w:val="24"/>
              </w:rPr>
              <w:t>6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  <w:tc>
          <w:tcPr>
            <w:tcW w:w="1357" w:type="dxa"/>
            <w:gridSpan w:val="2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/>
                <w:b/>
                <w:bCs/>
                <w:sz w:val="24"/>
                <w:szCs w:val="24"/>
              </w:rPr>
              <w:t>7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  <w:tc>
          <w:tcPr>
            <w:tcW w:w="1567" w:type="dxa"/>
            <w:gridSpan w:val="2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26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400B8">
              <w:rPr>
                <w:rFonts w:ascii="宋体" w:eastAsia="宋体" w:hAnsi="宋体"/>
                <w:b/>
                <w:bCs/>
                <w:sz w:val="24"/>
                <w:szCs w:val="24"/>
              </w:rPr>
              <w:t>8</w:t>
            </w:r>
          </w:p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  <w:tc>
          <w:tcPr>
            <w:tcW w:w="1494" w:type="dxa"/>
            <w:gridSpan w:val="2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75" w:type="dxa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8400B8">
              <w:rPr>
                <w:rFonts w:ascii="宋体" w:eastAsia="宋体" w:hAnsi="宋体"/>
                <w:sz w:val="24"/>
                <w:szCs w:val="24"/>
              </w:rPr>
              <w:t>…</w:t>
            </w:r>
            <w:r w:rsidRPr="008400B8">
              <w:rPr>
                <w:rFonts w:ascii="宋体" w:eastAsia="宋体" w:hAnsi="宋体" w:hint="eastAsia"/>
                <w:sz w:val="24"/>
                <w:szCs w:val="24"/>
              </w:rPr>
              <w:t>→</w:t>
            </w:r>
          </w:p>
        </w:tc>
        <w:tc>
          <w:tcPr>
            <w:tcW w:w="1810" w:type="dxa"/>
            <w:gridSpan w:val="2"/>
            <w:vAlign w:val="center"/>
          </w:tcPr>
          <w:p w:rsidR="008D5628" w:rsidRPr="008400B8" w:rsidRDefault="008D5628" w:rsidP="00E51433">
            <w:pPr>
              <w:snapToGrid w:val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8D5628" w:rsidRDefault="008D5628" w:rsidP="008D5628">
      <w:pPr>
        <w:rPr>
          <w:rFonts w:ascii="黑体" w:eastAsia="黑体" w:hAnsi="黑体"/>
          <w:sz w:val="28"/>
          <w:szCs w:val="28"/>
        </w:rPr>
      </w:pPr>
    </w:p>
    <w:p w:rsidR="008D5628" w:rsidRDefault="008D5628" w:rsidP="008D5628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8D5628" w:rsidRPr="008B3B18" w:rsidRDefault="008D5628" w:rsidP="008D5628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 w:rsidRPr="008B3B18">
        <w:rPr>
          <w:rFonts w:ascii="黑体" w:eastAsia="黑体" w:hAnsi="黑体" w:cs="Times New Roman" w:hint="eastAsia"/>
          <w:b/>
          <w:sz w:val="32"/>
          <w:szCs w:val="32"/>
        </w:rPr>
        <w:lastRenderedPageBreak/>
        <w:t>二、项目工作流程对应的知识点</w:t>
      </w:r>
    </w:p>
    <w:tbl>
      <w:tblPr>
        <w:tblStyle w:val="a3"/>
        <w:tblW w:w="9781" w:type="dxa"/>
        <w:tblInd w:w="-289" w:type="dxa"/>
        <w:tblLook w:val="04A0" w:firstRow="1" w:lastRow="0" w:firstColumn="1" w:lastColumn="0" w:noHBand="0" w:noVBand="1"/>
      </w:tblPr>
      <w:tblGrid>
        <w:gridCol w:w="466"/>
        <w:gridCol w:w="1519"/>
        <w:gridCol w:w="1701"/>
        <w:gridCol w:w="3260"/>
        <w:gridCol w:w="2835"/>
      </w:tblGrid>
      <w:tr w:rsidR="008D5628" w:rsidTr="00E51433">
        <w:trPr>
          <w:trHeight w:val="354"/>
        </w:trPr>
        <w:tc>
          <w:tcPr>
            <w:tcW w:w="466" w:type="dxa"/>
            <w:shd w:val="clear" w:color="auto" w:fill="D0CECE" w:themeFill="background2" w:themeFillShade="E6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361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步骤</w:t>
            </w:r>
          </w:p>
        </w:tc>
        <w:tc>
          <w:tcPr>
            <w:tcW w:w="1519" w:type="dxa"/>
            <w:shd w:val="clear" w:color="auto" w:fill="D0CECE" w:themeFill="background2" w:themeFillShade="E6"/>
            <w:vAlign w:val="center"/>
          </w:tcPr>
          <w:p w:rsidR="008D5628" w:rsidRPr="00736190" w:rsidRDefault="008D5628" w:rsidP="00E51433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361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完成项目的工作流程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8D5628" w:rsidRPr="00736190" w:rsidRDefault="008D5628" w:rsidP="00E51433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361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对应课程名称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:rsidR="008D5628" w:rsidRPr="00736190" w:rsidRDefault="008D5628" w:rsidP="00E51433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361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对应课程的教学目标</w:t>
            </w:r>
          </w:p>
        </w:tc>
        <w:tc>
          <w:tcPr>
            <w:tcW w:w="2835" w:type="dxa"/>
            <w:shd w:val="clear" w:color="auto" w:fill="D0CECE" w:themeFill="background2" w:themeFillShade="E6"/>
            <w:vAlign w:val="center"/>
          </w:tcPr>
          <w:p w:rsidR="008D5628" w:rsidRPr="00736190" w:rsidRDefault="008D5628" w:rsidP="00E51433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361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需要掌握的知识点</w:t>
            </w:r>
          </w:p>
        </w:tc>
      </w:tr>
      <w:tr w:rsidR="008D5628" w:rsidTr="00E51433">
        <w:trPr>
          <w:trHeight w:val="435"/>
        </w:trPr>
        <w:tc>
          <w:tcPr>
            <w:tcW w:w="466" w:type="dxa"/>
            <w:vMerge w:val="restart"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736190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519" w:type="dxa"/>
            <w:vMerge w:val="restart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可增加行</w:t>
            </w:r>
            <w:r>
              <w:rPr>
                <w:rFonts w:ascii="黑体" w:eastAsia="黑体" w:hAnsi="黑体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435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488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487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 w:val="restart"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  <w:vMerge w:val="restart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 w:val="restart"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19" w:type="dxa"/>
            <w:vMerge w:val="restart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 w:val="restart"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…</w:t>
            </w: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8D5628" w:rsidTr="00E51433">
        <w:trPr>
          <w:trHeight w:val="836"/>
        </w:trPr>
        <w:tc>
          <w:tcPr>
            <w:tcW w:w="466" w:type="dxa"/>
            <w:vMerge/>
            <w:vAlign w:val="center"/>
          </w:tcPr>
          <w:p w:rsidR="008D5628" w:rsidRPr="00736190" w:rsidRDefault="008D5628" w:rsidP="00E51433">
            <w:pPr>
              <w:snapToGrid w:val="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3260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835" w:type="dxa"/>
          </w:tcPr>
          <w:p w:rsidR="008D5628" w:rsidRDefault="008D5628" w:rsidP="00E51433">
            <w:pPr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8D5628" w:rsidRDefault="008D5628" w:rsidP="008D5628">
      <w:pPr>
        <w:rPr>
          <w:rFonts w:ascii="黑体" w:eastAsia="黑体" w:hAnsi="黑体"/>
          <w:sz w:val="28"/>
          <w:szCs w:val="28"/>
        </w:rPr>
      </w:pPr>
    </w:p>
    <w:p w:rsidR="008D5628" w:rsidRDefault="008D5628" w:rsidP="008D5628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8D5628" w:rsidRDefault="008D5628" w:rsidP="008D5628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lastRenderedPageBreak/>
        <w:t>三、项目包任务书（作业量及要求）</w:t>
      </w:r>
    </w:p>
    <w:tbl>
      <w:tblPr>
        <w:tblStyle w:val="a3"/>
        <w:tblW w:w="10676" w:type="dxa"/>
        <w:tblInd w:w="-856" w:type="dxa"/>
        <w:tblLook w:val="04A0" w:firstRow="1" w:lastRow="0" w:firstColumn="1" w:lastColumn="0" w:noHBand="0" w:noVBand="1"/>
      </w:tblPr>
      <w:tblGrid>
        <w:gridCol w:w="10676"/>
      </w:tblGrid>
      <w:tr w:rsidR="008D5628" w:rsidTr="008D5628">
        <w:trPr>
          <w:trHeight w:val="13106"/>
        </w:trPr>
        <w:tc>
          <w:tcPr>
            <w:tcW w:w="10676" w:type="dxa"/>
          </w:tcPr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bCs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D5628" w:rsidRPr="00CB376B" w:rsidRDefault="008D5628" w:rsidP="00E51433">
            <w:pPr>
              <w:widowControl/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D5628" w:rsidRPr="00987A71" w:rsidRDefault="008D5628" w:rsidP="008D5628">
      <w:pPr>
        <w:widowControl/>
        <w:jc w:val="left"/>
        <w:rPr>
          <w:rFonts w:ascii="黑体" w:eastAsia="黑体" w:hAnsi="黑体" w:cs="Times New Roman"/>
          <w:b/>
          <w:sz w:val="32"/>
          <w:szCs w:val="32"/>
        </w:rPr>
      </w:pPr>
      <w:r w:rsidRPr="00987A71">
        <w:rPr>
          <w:rFonts w:ascii="黑体" w:eastAsia="黑体" w:hAnsi="黑体" w:cs="Times New Roman" w:hint="eastAsia"/>
          <w:b/>
          <w:sz w:val="32"/>
          <w:szCs w:val="32"/>
        </w:rPr>
        <w:lastRenderedPageBreak/>
        <w:t>四、项目包评分标准</w:t>
      </w:r>
    </w:p>
    <w:p w:rsidR="008D5628" w:rsidRPr="00F5295B" w:rsidRDefault="008D5628" w:rsidP="008D5628">
      <w:pPr>
        <w:widowControl/>
        <w:snapToGrid w:val="0"/>
        <w:jc w:val="left"/>
        <w:rPr>
          <w:rFonts w:ascii="仿宋_GB2312" w:eastAsia="仿宋_GB2312" w:hAnsi="黑体"/>
          <w:bCs/>
          <w:sz w:val="28"/>
          <w:szCs w:val="28"/>
        </w:rPr>
      </w:pPr>
    </w:p>
    <w:tbl>
      <w:tblPr>
        <w:tblStyle w:val="a3"/>
        <w:tblW w:w="8857" w:type="dxa"/>
        <w:tblLook w:val="04A0" w:firstRow="1" w:lastRow="0" w:firstColumn="1" w:lastColumn="0" w:noHBand="0" w:noVBand="1"/>
      </w:tblPr>
      <w:tblGrid>
        <w:gridCol w:w="704"/>
        <w:gridCol w:w="2126"/>
        <w:gridCol w:w="4820"/>
        <w:gridCol w:w="1207"/>
      </w:tblGrid>
      <w:tr w:rsidR="008D5628" w:rsidTr="00E51433">
        <w:trPr>
          <w:trHeight w:val="318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8D5628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68016D">
              <w:rPr>
                <w:rFonts w:ascii="Segoe UI" w:eastAsia="宋体" w:hAnsi="Segoe UI" w:cs="Segoe UI"/>
                <w:b/>
                <w:bCs/>
                <w:kern w:val="0"/>
                <w:sz w:val="24"/>
                <w:szCs w:val="24"/>
              </w:rPr>
              <w:t>评分维度</w:t>
            </w: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:rsidR="008D5628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 w:rsidRPr="0068016D">
              <w:rPr>
                <w:rFonts w:ascii="Segoe UI" w:eastAsia="宋体" w:hAnsi="Segoe UI" w:cs="Segoe UI"/>
                <w:b/>
                <w:bCs/>
                <w:kern w:val="0"/>
                <w:sz w:val="24"/>
                <w:szCs w:val="24"/>
              </w:rPr>
              <w:t>评分细则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:rsidR="008D5628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b/>
                <w:bCs/>
                <w:kern w:val="0"/>
                <w:sz w:val="24"/>
                <w:szCs w:val="24"/>
              </w:rPr>
              <w:t>得</w:t>
            </w:r>
            <w:r w:rsidRPr="0068016D">
              <w:rPr>
                <w:rFonts w:ascii="Segoe UI" w:eastAsia="宋体" w:hAnsi="Segoe UI" w:cs="Segoe UI"/>
                <w:b/>
                <w:bCs/>
                <w:kern w:val="0"/>
                <w:sz w:val="24"/>
                <w:szCs w:val="24"/>
              </w:rPr>
              <w:t>分</w:t>
            </w:r>
          </w:p>
        </w:tc>
      </w:tr>
      <w:tr w:rsidR="008D5628" w:rsidTr="00E51433">
        <w:trPr>
          <w:trHeight w:val="357"/>
        </w:trPr>
        <w:tc>
          <w:tcPr>
            <w:tcW w:w="704" w:type="dxa"/>
            <w:vMerge w:val="restart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bookmarkStart w:id="3" w:name="_Hlk192516082"/>
            <w:r w:rsidRPr="00A54BC1">
              <w:rPr>
                <w:rFonts w:ascii="仿宋_GB2312" w:eastAsia="仿宋_GB2312" w:hAnsi="黑体" w:hint="eastAsia"/>
                <w:bCs/>
                <w:sz w:val="22"/>
              </w:rPr>
              <w:t>项目包工作流程</w:t>
            </w: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记录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的</w:t>
            </w: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完整性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涵盖了项目的所有阶段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，</w:t>
            </w:r>
            <w:r>
              <w:rPr>
                <w:rFonts w:ascii="Segoe UI" w:hAnsi="Segoe UI" w:cs="Segoe UI"/>
                <w:color w:val="3F4A54"/>
                <w:szCs w:val="21"/>
                <w:shd w:val="clear" w:color="auto" w:fill="FFFFFF"/>
              </w:rPr>
              <w:t>每个环节都有详细记录。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6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记录的规范性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记录表严格按照要求的格式和模板完成，内容规范，时间顺序清晰，阶段性成果标注明确。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6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记录的清晰度与逻辑性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记录表内容清晰，逻辑严密，能够很好地体现学生对项目的理解和思考，层次分明。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6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记录的创新性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记录表中体现出学生的创新思维和独特见解，记录方式或内容具有新颖性。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6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知识点及技能应用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能够</w:t>
            </w: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主动学习新的知识与工具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，</w:t>
            </w:r>
            <w:r w:rsidRPr="00BA39D9">
              <w:rPr>
                <w:rFonts w:ascii="仿宋_GB2312" w:eastAsia="仿宋_GB2312" w:hAnsi="黑体" w:hint="eastAsia"/>
                <w:bCs/>
                <w:sz w:val="22"/>
              </w:rPr>
              <w:t>并将所学应用于项目中，有效解决问题。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6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自我反思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能够对自己的工作进行反思，识别自己的优点和需要改进的地方。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6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 w:val="restart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项目最终呈现</w:t>
            </w: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主题表现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8D069B">
              <w:rPr>
                <w:rFonts w:ascii="仿宋_GB2312" w:eastAsia="仿宋_GB2312" w:hAnsi="黑体" w:hint="eastAsia"/>
                <w:bCs/>
                <w:sz w:val="22"/>
              </w:rPr>
              <w:t>设计符合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学校</w:t>
            </w:r>
            <w:r w:rsidRPr="008D069B">
              <w:rPr>
                <w:rFonts w:ascii="仿宋_GB2312" w:eastAsia="仿宋_GB2312" w:hAnsi="黑体" w:hint="eastAsia"/>
                <w:bCs/>
                <w:sz w:val="22"/>
              </w:rPr>
              <w:t>项目主题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要求,</w:t>
            </w: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内容积极向上，</w:t>
            </w:r>
            <w:r w:rsidRPr="00F977AD">
              <w:rPr>
                <w:rFonts w:ascii="仿宋_GB2312" w:eastAsia="仿宋_GB2312" w:hAnsi="黑体" w:hint="eastAsia"/>
                <w:bCs/>
                <w:sz w:val="22"/>
              </w:rPr>
              <w:t>传递正能量或社会价值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，满足需求方标准。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1</w:t>
            </w:r>
            <w:r>
              <w:rPr>
                <w:rFonts w:ascii="仿宋_GB2312" w:eastAsia="仿宋_GB2312" w:hAnsi="黑体"/>
                <w:bCs/>
                <w:sz w:val="22"/>
              </w:rPr>
              <w:t>0</w:t>
            </w:r>
          </w:p>
        </w:tc>
      </w:tr>
      <w:tr w:rsidR="008D5628" w:rsidTr="00E51433">
        <w:trPr>
          <w:trHeight w:val="543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35E8D">
              <w:rPr>
                <w:rFonts w:ascii="仿宋_GB2312" w:eastAsia="仿宋_GB2312" w:hAnsi="黑体" w:hint="eastAsia"/>
                <w:bCs/>
                <w:sz w:val="22"/>
              </w:rPr>
              <w:t>展示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效果</w:t>
            </w:r>
          </w:p>
        </w:tc>
        <w:tc>
          <w:tcPr>
            <w:tcW w:w="4820" w:type="dxa"/>
          </w:tcPr>
          <w:p w:rsidR="008D5628" w:rsidRPr="00B35E8D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/>
                <w:bCs/>
                <w:sz w:val="22"/>
              </w:rPr>
              <w:t>1.</w:t>
            </w:r>
            <w:r w:rsidRPr="00B35E8D">
              <w:rPr>
                <w:rFonts w:ascii="仿宋_GB2312" w:eastAsia="仿宋_GB2312" w:hAnsi="黑体"/>
                <w:bCs/>
                <w:sz w:val="22"/>
              </w:rPr>
              <w:t>PPT演示内容全面，逻辑严谨，结构清晰；图文并茂，流程合理规范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。</w:t>
            </w:r>
          </w:p>
        </w:tc>
        <w:tc>
          <w:tcPr>
            <w:tcW w:w="1207" w:type="dxa"/>
            <w:vMerge w:val="restart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1</w:t>
            </w:r>
            <w:r>
              <w:rPr>
                <w:rFonts w:ascii="仿宋_GB2312" w:eastAsia="仿宋_GB2312" w:hAnsi="黑体"/>
                <w:bCs/>
                <w:sz w:val="22"/>
              </w:rPr>
              <w:t>0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4820" w:type="dxa"/>
          </w:tcPr>
          <w:p w:rsidR="008D5628" w:rsidRPr="0070030D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2</w:t>
            </w:r>
            <w:r>
              <w:rPr>
                <w:rFonts w:ascii="仿宋_GB2312" w:eastAsia="仿宋_GB2312" w:hAnsi="黑体"/>
                <w:bCs/>
                <w:sz w:val="22"/>
              </w:rPr>
              <w:t>.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项目</w:t>
            </w:r>
            <w:r w:rsidRPr="00EA6FBA">
              <w:rPr>
                <w:rFonts w:ascii="仿宋_GB2312" w:eastAsia="仿宋_GB2312" w:hAnsi="黑体" w:hint="eastAsia"/>
                <w:bCs/>
                <w:sz w:val="22"/>
              </w:rPr>
              <w:t>成果展示整体效果清晰，内容完整，</w:t>
            </w:r>
            <w:r w:rsidRPr="00EA6FBA">
              <w:rPr>
                <w:rFonts w:ascii="仿宋_GB2312" w:eastAsia="仿宋_GB2312" w:hAnsi="黑体"/>
                <w:bCs/>
                <w:sz w:val="22"/>
              </w:rPr>
              <w:t>定位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准确，明确体现出创作意图，</w:t>
            </w:r>
            <w:r w:rsidRPr="00EA6FBA">
              <w:rPr>
                <w:rFonts w:ascii="仿宋_GB2312" w:eastAsia="仿宋_GB2312" w:hAnsi="黑体"/>
                <w:bCs/>
                <w:sz w:val="22"/>
              </w:rPr>
              <w:t>应用价值预判有亮点。</w:t>
            </w:r>
          </w:p>
        </w:tc>
        <w:tc>
          <w:tcPr>
            <w:tcW w:w="1207" w:type="dxa"/>
            <w:vMerge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4820" w:type="dxa"/>
          </w:tcPr>
          <w:p w:rsidR="008D5628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3</w:t>
            </w:r>
            <w:r>
              <w:rPr>
                <w:rFonts w:ascii="仿宋_GB2312" w:eastAsia="仿宋_GB2312" w:hAnsi="黑体"/>
                <w:bCs/>
                <w:sz w:val="22"/>
              </w:rPr>
              <w:t>.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项目符合项目包任务书技术设定要求</w:t>
            </w:r>
          </w:p>
        </w:tc>
        <w:tc>
          <w:tcPr>
            <w:tcW w:w="1207" w:type="dxa"/>
            <w:vMerge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创作</w:t>
            </w:r>
            <w:r w:rsidRPr="00DC30CC">
              <w:rPr>
                <w:rFonts w:ascii="仿宋_GB2312" w:eastAsia="仿宋_GB2312" w:hAnsi="黑体" w:hint="eastAsia"/>
                <w:bCs/>
                <w:sz w:val="22"/>
              </w:rPr>
              <w:t>思路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F977AD">
              <w:rPr>
                <w:rFonts w:ascii="仿宋_GB2312" w:eastAsia="仿宋_GB2312" w:hAnsi="黑体" w:hint="eastAsia"/>
                <w:bCs/>
                <w:sz w:val="22"/>
              </w:rPr>
              <w:t>思想层次具备深度，能引发观者思考或情感共鸣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；</w:t>
            </w:r>
            <w:r w:rsidRPr="00F977AD">
              <w:rPr>
                <w:rFonts w:ascii="仿宋_GB2312" w:eastAsia="仿宋_GB2312" w:hAnsi="黑体" w:hint="eastAsia"/>
                <w:bCs/>
                <w:sz w:val="22"/>
              </w:rPr>
              <w:t>创意新颖突破常规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；</w:t>
            </w:r>
            <w:r w:rsidRPr="00F977AD">
              <w:rPr>
                <w:rFonts w:ascii="仿宋_GB2312" w:eastAsia="仿宋_GB2312" w:hAnsi="黑体" w:hint="eastAsia"/>
                <w:bCs/>
                <w:sz w:val="22"/>
              </w:rPr>
              <w:t>形式美观、符合公序良俗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;</w:t>
            </w:r>
            <w:r w:rsidRPr="00F977AD">
              <w:rPr>
                <w:rFonts w:ascii="仿宋_GB2312" w:eastAsia="仿宋_GB2312" w:hAnsi="黑体" w:hint="eastAsia"/>
                <w:bCs/>
                <w:sz w:val="22"/>
              </w:rPr>
              <w:t>应用性强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，不是简单复制或者抄袭；</w:t>
            </w:r>
            <w:r w:rsidRPr="00A54BC1">
              <w:rPr>
                <w:rFonts w:ascii="仿宋_GB2312" w:eastAsia="仿宋_GB2312" w:hAnsi="黑体"/>
                <w:bCs/>
                <w:sz w:val="22"/>
              </w:rPr>
              <w:t xml:space="preserve"> 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1</w:t>
            </w:r>
            <w:r>
              <w:rPr>
                <w:rFonts w:ascii="仿宋_GB2312" w:eastAsia="仿宋_GB2312" w:hAnsi="黑体"/>
                <w:bCs/>
                <w:sz w:val="22"/>
              </w:rPr>
              <w:t>0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DC30CC">
              <w:rPr>
                <w:rFonts w:ascii="仿宋_GB2312" w:eastAsia="仿宋_GB2312" w:hAnsi="黑体" w:hint="eastAsia"/>
                <w:bCs/>
                <w:sz w:val="22"/>
              </w:rPr>
              <w:t>综合知识运用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1</w:t>
            </w:r>
            <w:r>
              <w:rPr>
                <w:rFonts w:ascii="仿宋_GB2312" w:eastAsia="仿宋_GB2312" w:hAnsi="黑体"/>
                <w:bCs/>
                <w:sz w:val="22"/>
              </w:rPr>
              <w:t>.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项目成果</w:t>
            </w:r>
            <w:r w:rsidRPr="004B3924">
              <w:rPr>
                <w:rFonts w:ascii="仿宋_GB2312" w:eastAsia="仿宋_GB2312" w:hAnsi="黑体" w:hint="eastAsia"/>
                <w:bCs/>
                <w:sz w:val="22"/>
              </w:rPr>
              <w:t>展示了广泛的知识涵盖，并能将不同领域的知识有机结合。</w:t>
            </w:r>
          </w:p>
        </w:tc>
        <w:tc>
          <w:tcPr>
            <w:tcW w:w="1207" w:type="dxa"/>
            <w:vMerge w:val="restart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1</w:t>
            </w:r>
            <w:r>
              <w:rPr>
                <w:rFonts w:ascii="仿宋_GB2312" w:eastAsia="仿宋_GB2312" w:hAnsi="黑体"/>
                <w:bCs/>
                <w:sz w:val="22"/>
              </w:rPr>
              <w:t>4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2</w:t>
            </w:r>
            <w:r>
              <w:rPr>
                <w:rFonts w:ascii="仿宋_GB2312" w:eastAsia="仿宋_GB2312" w:hAnsi="黑体"/>
                <w:bCs/>
                <w:sz w:val="22"/>
              </w:rPr>
              <w:t>.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能够运用项目包课程知识</w:t>
            </w:r>
            <w:r w:rsidRPr="00B9568D">
              <w:rPr>
                <w:rFonts w:ascii="仿宋_GB2312" w:eastAsia="仿宋_GB2312" w:hAnsi="黑体" w:hint="eastAsia"/>
                <w:bCs/>
                <w:sz w:val="22"/>
              </w:rPr>
              <w:t>有效解决实际问题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，</w:t>
            </w:r>
            <w:r w:rsidRPr="00F8350F">
              <w:rPr>
                <w:rFonts w:ascii="仿宋_GB2312" w:eastAsia="仿宋_GB2312" w:hAnsi="黑体"/>
                <w:bCs/>
                <w:sz w:val="22"/>
              </w:rPr>
              <w:t>表达清晰，语言准确，有效传达知识</w:t>
            </w:r>
            <w:r w:rsidRPr="00F8350F">
              <w:rPr>
                <w:rFonts w:ascii="仿宋_GB2312" w:eastAsia="仿宋_GB2312" w:hAnsi="黑体" w:hint="eastAsia"/>
                <w:bCs/>
                <w:sz w:val="22"/>
              </w:rPr>
              <w:t>、</w:t>
            </w:r>
            <w:r w:rsidRPr="00F8350F">
              <w:rPr>
                <w:rFonts w:ascii="仿宋_GB2312" w:eastAsia="仿宋_GB2312" w:hAnsi="黑体"/>
                <w:bCs/>
                <w:sz w:val="22"/>
              </w:rPr>
              <w:t>思想</w:t>
            </w:r>
            <w:r w:rsidRPr="00F8350F">
              <w:rPr>
                <w:rFonts w:ascii="仿宋_GB2312" w:eastAsia="仿宋_GB2312" w:hAnsi="黑体" w:hint="eastAsia"/>
                <w:bCs/>
                <w:sz w:val="22"/>
              </w:rPr>
              <w:t>和观点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。</w:t>
            </w:r>
          </w:p>
        </w:tc>
        <w:tc>
          <w:tcPr>
            <w:tcW w:w="1207" w:type="dxa"/>
            <w:vMerge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8D5628" w:rsidTr="00E51433">
        <w:trPr>
          <w:trHeight w:val="748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/>
                <w:bCs/>
                <w:sz w:val="22"/>
              </w:rPr>
              <w:t>…</w:t>
            </w:r>
          </w:p>
        </w:tc>
        <w:tc>
          <w:tcPr>
            <w:tcW w:w="1207" w:type="dxa"/>
            <w:vMerge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</w:p>
        </w:tc>
      </w:tr>
      <w:tr w:rsidR="008D5628" w:rsidTr="00E51433">
        <w:trPr>
          <w:trHeight w:val="369"/>
        </w:trPr>
        <w:tc>
          <w:tcPr>
            <w:tcW w:w="704" w:type="dxa"/>
            <w:vMerge w:val="restart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演讲展示表现</w:t>
            </w: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礼仪与着装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文明礼貌，举止大方，着装整洁。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5</w:t>
            </w:r>
          </w:p>
        </w:tc>
      </w:tr>
      <w:bookmarkEnd w:id="3"/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语言表达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8D069B">
              <w:rPr>
                <w:rFonts w:ascii="仿宋_GB2312" w:eastAsia="仿宋_GB2312" w:hAnsi="黑体" w:hint="eastAsia"/>
                <w:bCs/>
                <w:sz w:val="22"/>
              </w:rPr>
              <w:t>声音洪亮，吐字清楚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，</w:t>
            </w:r>
            <w:r w:rsidRPr="008D069B">
              <w:rPr>
                <w:rFonts w:ascii="仿宋_GB2312" w:eastAsia="仿宋_GB2312" w:hAnsi="黑体" w:hint="eastAsia"/>
                <w:bCs/>
                <w:sz w:val="22"/>
              </w:rPr>
              <w:t>专业术语、专业名词等运用准确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，</w:t>
            </w: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内容完整，语言精练。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5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思维逻辑性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答辩过程中思维逻辑性强，能够清晰表达设计思路和理念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5</w:t>
            </w:r>
          </w:p>
        </w:tc>
      </w:tr>
      <w:tr w:rsidR="008D5628" w:rsidTr="00E51433">
        <w:trPr>
          <w:trHeight w:val="369"/>
        </w:trPr>
        <w:tc>
          <w:tcPr>
            <w:tcW w:w="704" w:type="dxa"/>
            <w:vMerge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</w:p>
        </w:tc>
        <w:tc>
          <w:tcPr>
            <w:tcW w:w="2126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综合素养</w:t>
            </w:r>
          </w:p>
        </w:tc>
        <w:tc>
          <w:tcPr>
            <w:tcW w:w="4820" w:type="dxa"/>
          </w:tcPr>
          <w:p w:rsidR="008D5628" w:rsidRPr="00A54BC1" w:rsidRDefault="008D5628" w:rsidP="00E51433">
            <w:pPr>
              <w:widowControl/>
              <w:snapToGrid w:val="0"/>
              <w:jc w:val="left"/>
              <w:rPr>
                <w:rFonts w:ascii="仿宋_GB2312" w:eastAsia="仿宋_GB2312" w:hAnsi="黑体"/>
                <w:bCs/>
                <w:sz w:val="22"/>
              </w:rPr>
            </w:pPr>
            <w:r w:rsidRPr="00B35E8D">
              <w:rPr>
                <w:rFonts w:ascii="仿宋_GB2312" w:eastAsia="仿宋_GB2312" w:hAnsi="黑体" w:hint="eastAsia"/>
                <w:bCs/>
                <w:sz w:val="22"/>
              </w:rPr>
              <w:t>合理运用专业知识进行阐述；</w:t>
            </w:r>
            <w:r w:rsidRPr="00A54BC1">
              <w:rPr>
                <w:rFonts w:ascii="仿宋_GB2312" w:eastAsia="仿宋_GB2312" w:hAnsi="黑体" w:hint="eastAsia"/>
                <w:bCs/>
                <w:sz w:val="22"/>
              </w:rPr>
              <w:t>具备正确的价值观，专业素质高，</w:t>
            </w:r>
            <w:r w:rsidRPr="00B35E8D">
              <w:rPr>
                <w:rFonts w:ascii="仿宋_GB2312" w:eastAsia="仿宋_GB2312" w:hAnsi="黑体" w:hint="eastAsia"/>
                <w:bCs/>
                <w:sz w:val="22"/>
              </w:rPr>
              <w:t>回答问题过程中，能够体现出学生对于相关行业及岗位的认知。</w:t>
            </w:r>
          </w:p>
        </w:tc>
        <w:tc>
          <w:tcPr>
            <w:tcW w:w="1207" w:type="dxa"/>
            <w:vAlign w:val="center"/>
          </w:tcPr>
          <w:p w:rsidR="008D5628" w:rsidRPr="00A54BC1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>5</w:t>
            </w:r>
          </w:p>
        </w:tc>
      </w:tr>
      <w:tr w:rsidR="008D5628" w:rsidTr="00E51433">
        <w:trPr>
          <w:trHeight w:val="369"/>
        </w:trPr>
        <w:tc>
          <w:tcPr>
            <w:tcW w:w="7650" w:type="dxa"/>
            <w:gridSpan w:val="3"/>
            <w:vAlign w:val="center"/>
          </w:tcPr>
          <w:p w:rsidR="008D5628" w:rsidRPr="00B35E8D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>
              <w:rPr>
                <w:rFonts w:ascii="仿宋_GB2312" w:eastAsia="仿宋_GB2312" w:hAnsi="黑体" w:hint="eastAsia"/>
                <w:bCs/>
                <w:sz w:val="22"/>
              </w:rPr>
              <w:t xml:space="preserve">总 </w:t>
            </w:r>
            <w:r>
              <w:rPr>
                <w:rFonts w:ascii="仿宋_GB2312" w:eastAsia="仿宋_GB2312" w:hAnsi="黑体"/>
                <w:bCs/>
                <w:sz w:val="22"/>
              </w:rPr>
              <w:t xml:space="preserve">      </w:t>
            </w:r>
            <w:r>
              <w:rPr>
                <w:rFonts w:ascii="仿宋_GB2312" w:eastAsia="仿宋_GB2312" w:hAnsi="黑体" w:hint="eastAsia"/>
                <w:bCs/>
                <w:sz w:val="22"/>
              </w:rPr>
              <w:t>计</w:t>
            </w:r>
          </w:p>
        </w:tc>
        <w:tc>
          <w:tcPr>
            <w:tcW w:w="1207" w:type="dxa"/>
          </w:tcPr>
          <w:p w:rsidR="008D5628" w:rsidRPr="00C05DCB" w:rsidRDefault="008D5628" w:rsidP="00E51433">
            <w:pPr>
              <w:widowControl/>
              <w:snapToGrid w:val="0"/>
              <w:jc w:val="center"/>
              <w:rPr>
                <w:rFonts w:ascii="仿宋_GB2312" w:eastAsia="仿宋_GB2312" w:hAnsi="黑体"/>
                <w:bCs/>
                <w:sz w:val="22"/>
              </w:rPr>
            </w:pPr>
            <w:r w:rsidRPr="00C05DCB">
              <w:rPr>
                <w:rFonts w:ascii="仿宋_GB2312" w:eastAsia="仿宋_GB2312" w:hAnsi="黑体" w:hint="eastAsia"/>
                <w:bCs/>
                <w:sz w:val="22"/>
              </w:rPr>
              <w:t>1</w:t>
            </w:r>
            <w:r w:rsidRPr="00C05DCB">
              <w:rPr>
                <w:rFonts w:ascii="仿宋_GB2312" w:eastAsia="仿宋_GB2312" w:hAnsi="黑体"/>
                <w:bCs/>
                <w:sz w:val="22"/>
              </w:rPr>
              <w:t>00</w:t>
            </w:r>
          </w:p>
        </w:tc>
      </w:tr>
    </w:tbl>
    <w:p w:rsidR="008D5628" w:rsidRDefault="008D5628" w:rsidP="008D5628">
      <w:pPr>
        <w:widowControl/>
        <w:snapToGrid w:val="0"/>
        <w:jc w:val="left"/>
        <w:rPr>
          <w:rFonts w:ascii="仿宋_GB2312" w:eastAsia="仿宋_GB2312" w:hAnsi="黑体"/>
          <w:bCs/>
          <w:sz w:val="28"/>
          <w:szCs w:val="28"/>
        </w:rPr>
      </w:pPr>
    </w:p>
    <w:p w:rsidR="008D5628" w:rsidRDefault="008D5628"/>
    <w:sectPr w:rsidR="008D5628" w:rsidSect="008D5628">
      <w:pgSz w:w="11906" w:h="16838"/>
      <w:pgMar w:top="1440" w:right="18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628"/>
    <w:rsid w:val="008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FB20C-CD01-499B-97DB-0FF7473C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2025-09-01T02:50:00Z</dcterms:created>
  <dcterms:modified xsi:type="dcterms:W3CDTF">2025-09-01T02:53:00Z</dcterms:modified>
</cp:coreProperties>
</file>