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napToGrid w:val="0"/>
        <w:spacing w:line="400" w:lineRule="exact"/>
        <w:rPr>
          <w:rFonts w:ascii="宋体" w:hAnsi="宋体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44"/>
          <w:szCs w:val="44"/>
        </w:rPr>
        <w:t>02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44"/>
          <w:szCs w:val="44"/>
        </w:rPr>
        <w:t>年沈阳市</w:t>
      </w: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大中小思政一体化</w:t>
      </w:r>
      <w:r>
        <w:rPr>
          <w:rFonts w:hint="eastAsia" w:ascii="宋体" w:hAnsi="宋体" w:eastAsia="宋体" w:cs="Times New Roman"/>
          <w:b/>
          <w:sz w:val="44"/>
          <w:szCs w:val="44"/>
        </w:rPr>
        <w:t>研究课题</w:t>
      </w:r>
    </w:p>
    <w:p>
      <w:pPr>
        <w:snapToGrid w:val="0"/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立项课题经费使用情况说明书</w:t>
      </w:r>
    </w:p>
    <w:bookmarkEnd w:id="0"/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3"/>
        <w:gridCol w:w="202"/>
        <w:gridCol w:w="535"/>
        <w:gridCol w:w="3970"/>
      </w:tblGrid>
      <w:tr>
        <w:trPr>
          <w:trHeight w:val="618" w:hRule="atLeast"/>
        </w:trPr>
        <w:tc>
          <w:tcPr>
            <w:tcW w:w="9010" w:type="dxa"/>
            <w:gridSpan w:val="5"/>
            <w:noWrap w:val="0"/>
            <w:vAlign w:val="center"/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课题名称：</w:t>
            </w:r>
            <w:r>
              <w:rPr>
                <w:rFonts w:eastAsia="黑体"/>
                <w:sz w:val="28"/>
              </w:rPr>
              <w:t xml:space="preserve"> </w:t>
            </w:r>
          </w:p>
        </w:tc>
      </w:tr>
      <w:tr>
        <w:trPr>
          <w:trHeight w:val="618" w:hRule="atLeast"/>
        </w:trPr>
        <w:tc>
          <w:tcPr>
            <w:tcW w:w="4505" w:type="dxa"/>
            <w:gridSpan w:val="3"/>
            <w:noWrap w:val="0"/>
            <w:vAlign w:val="center"/>
          </w:tcPr>
          <w:p>
            <w:pPr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立项等级：</w:t>
            </w:r>
          </w:p>
        </w:tc>
        <w:tc>
          <w:tcPr>
            <w:tcW w:w="4505" w:type="dxa"/>
            <w:gridSpan w:val="2"/>
            <w:noWrap w:val="0"/>
            <w:vAlign w:val="center"/>
          </w:tcPr>
          <w:p>
            <w:pPr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</w:rPr>
              <w:t>资助经费：</w:t>
            </w:r>
            <w:r>
              <w:rPr>
                <w:rFonts w:hint="eastAsia" w:eastAsia="黑体"/>
                <w:sz w:val="28"/>
                <w:lang w:val="en-US" w:eastAsia="zh-CN"/>
              </w:rPr>
              <w:t xml:space="preserve">      元</w:t>
            </w:r>
          </w:p>
        </w:tc>
      </w:tr>
      <w:tr>
        <w:trPr>
          <w:trHeight w:val="509" w:hRule="atLeast"/>
        </w:trPr>
        <w:tc>
          <w:tcPr>
            <w:tcW w:w="9010" w:type="dxa"/>
            <w:gridSpan w:val="5"/>
            <w:noWrap w:val="0"/>
            <w:vAlign w:val="center"/>
          </w:tcPr>
          <w:p>
            <w:pPr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实际</w:t>
            </w:r>
            <w:r>
              <w:rPr>
                <w:rFonts w:eastAsia="黑体"/>
                <w:sz w:val="28"/>
              </w:rPr>
              <w:t>经费</w:t>
            </w:r>
            <w:r>
              <w:rPr>
                <w:rFonts w:hint="eastAsia" w:eastAsia="黑体"/>
                <w:sz w:val="28"/>
              </w:rPr>
              <w:t>使用</w:t>
            </w:r>
            <w:r>
              <w:rPr>
                <w:rFonts w:eastAsia="黑体"/>
                <w:sz w:val="28"/>
              </w:rPr>
              <w:t>（包括资料、会议、调研等项目）</w:t>
            </w:r>
            <w:r>
              <w:rPr>
                <w:rFonts w:hint="eastAsia" w:eastAsia="黑体"/>
                <w:sz w:val="28"/>
              </w:rPr>
              <w:t>：</w:t>
            </w:r>
            <w:r>
              <w:rPr>
                <w:rFonts w:hint="eastAsia" w:eastAsia="黑体"/>
                <w:sz w:val="28"/>
                <w:lang w:val="en-US" w:eastAsia="zh-CN"/>
              </w:rPr>
              <w:t xml:space="preserve">      元</w:t>
            </w:r>
          </w:p>
        </w:tc>
      </w:tr>
      <w:tr>
        <w:trPr>
          <w:trHeight w:val="64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序号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</w:tc>
        <w:tc>
          <w:tcPr>
            <w:tcW w:w="397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4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5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6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23" w:hRule="atLeast"/>
        </w:trPr>
        <w:tc>
          <w:tcPr>
            <w:tcW w:w="1080" w:type="dxa"/>
            <w:noWrap w:val="0"/>
            <w:vAlign w:val="top"/>
          </w:tcPr>
          <w:p>
            <w:pPr>
              <w:ind w:left="159" w:leftChars="76" w:firstLine="179" w:firstLineChars="64"/>
              <w:rPr>
                <w:rFonts w:hint="eastAsia"/>
                <w:sz w:val="28"/>
              </w:rPr>
            </w:pP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397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rPr>
          <w:trHeight w:val="617" w:hRule="atLeast"/>
        </w:trPr>
        <w:tc>
          <w:tcPr>
            <w:tcW w:w="430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立项单位</w:t>
            </w:r>
            <w:r>
              <w:rPr>
                <w:rFonts w:hint="eastAsia" w:eastAsia="黑体"/>
                <w:sz w:val="28"/>
              </w:rPr>
              <w:t>主管部门</w:t>
            </w:r>
            <w:r>
              <w:rPr>
                <w:rFonts w:eastAsia="黑体"/>
                <w:sz w:val="28"/>
              </w:rPr>
              <w:t>意见</w:t>
            </w:r>
          </w:p>
        </w:tc>
        <w:tc>
          <w:tcPr>
            <w:tcW w:w="4707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市委教科工委</w:t>
            </w:r>
            <w:r>
              <w:rPr>
                <w:rFonts w:hint="eastAsia" w:eastAsia="黑体"/>
                <w:sz w:val="28"/>
              </w:rPr>
              <w:t>审查</w:t>
            </w:r>
            <w:r>
              <w:rPr>
                <w:rFonts w:eastAsia="黑体"/>
                <w:sz w:val="28"/>
              </w:rPr>
              <w:t>意见</w:t>
            </w:r>
          </w:p>
        </w:tc>
      </w:tr>
      <w:tr>
        <w:trPr>
          <w:trHeight w:val="2332" w:hRule="atLeast"/>
        </w:trPr>
        <w:tc>
          <w:tcPr>
            <w:tcW w:w="4303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  <w:p>
            <w:pPr>
              <w:spacing w:line="300" w:lineRule="exact"/>
              <w:rPr>
                <w:rFonts w:hint="eastAsia"/>
                <w:sz w:val="28"/>
              </w:rPr>
            </w:pPr>
          </w:p>
          <w:p>
            <w:pPr>
              <w:spacing w:line="300" w:lineRule="exact"/>
              <w:rPr>
                <w:sz w:val="28"/>
              </w:rPr>
            </w:pPr>
          </w:p>
          <w:p>
            <w:pPr>
              <w:ind w:firstLine="2520" w:firstLineChars="900"/>
              <w:rPr>
                <w:sz w:val="28"/>
              </w:rPr>
            </w:pPr>
            <w:r>
              <w:rPr>
                <w:sz w:val="28"/>
              </w:rPr>
              <w:t>公章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年  月  日</w:t>
            </w:r>
          </w:p>
        </w:tc>
        <w:tc>
          <w:tcPr>
            <w:tcW w:w="4707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spacing w:line="300" w:lineRule="exact"/>
              <w:rPr>
                <w:rFonts w:hint="eastAsia"/>
                <w:sz w:val="28"/>
              </w:rPr>
            </w:pPr>
          </w:p>
          <w:p>
            <w:pPr>
              <w:spacing w:line="300" w:lineRule="exact"/>
              <w:rPr>
                <w:rFonts w:hint="eastAsia"/>
                <w:sz w:val="28"/>
              </w:rPr>
            </w:pPr>
          </w:p>
          <w:p>
            <w:pPr>
              <w:ind w:firstLine="2520" w:firstLineChars="900"/>
              <w:rPr>
                <w:sz w:val="28"/>
              </w:rPr>
            </w:pPr>
            <w:r>
              <w:rPr>
                <w:sz w:val="28"/>
              </w:rPr>
              <w:t>公章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                  年  月  日</w:t>
            </w:r>
          </w:p>
        </w:tc>
      </w:tr>
    </w:tbl>
    <w:p>
      <w:pPr>
        <w:snapToGrid w:val="0"/>
        <w:spacing w:line="400" w:lineRule="exact"/>
        <w:ind w:firstLine="630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6A4FA"/>
    <w:rsid w:val="33A6A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Office_5.7.3.8096_F1E327BC-269C-435d-A152-05C5408002CA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2024-08-02T14:09:00Z</dcterms:created>
  <dc:creator>YT</dc:creator>
  <cp:lastModifiedBy>YT</cp:lastModifiedBy>
  <dcterms:modified xsi:type="dcterms:W3CDTF">2024-08-02T14:10:06Z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2052-5.7.3.8096</vt:lpwstr>
  </property>
</Properties>
</file>