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宋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辽宁省“爱我国防”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微电影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短视频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大赛报名表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23"/>
        <w:gridCol w:w="2189"/>
        <w:gridCol w:w="3499"/>
      </w:tblGrid>
      <w:tr>
        <w:trPr>
          <w:trHeight w:val="911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作品类别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rPr>
          <w:trHeight w:val="754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作者姓名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rPr>
          <w:trHeight w:val="831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作者单位</w:t>
            </w:r>
          </w:p>
        </w:tc>
        <w:tc>
          <w:tcPr>
            <w:tcW w:w="75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rPr>
          <w:trHeight w:val="831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网盘链接</w:t>
            </w:r>
          </w:p>
        </w:tc>
        <w:tc>
          <w:tcPr>
            <w:tcW w:w="75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rPr>
          <w:trHeight w:val="5873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75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rPr>
          <w:trHeight w:val="729" w:hRule="atLeast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51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eastAsia="zh-CN"/>
        </w:rPr>
        <w:t>说明：作品类别栏请填写“短视频”或“微电影”；如作者为团体，需注明作者信息；如以单位名义参赛，需加盖单位公章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0B22"/>
    <w:rsid w:val="FFD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2023-10-20T15:15:00Z</dcterms:created>
  <dc:creator>炎凉</dc:creator>
  <cp:lastModifiedBy>炎凉</cp:lastModifiedBy>
  <dcterms:modified xsi:type="dcterms:W3CDTF">2023-10-20T15:16:20Z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EF75B83D4FDBC1F525293265E1639E0E_41</vt:lpwstr>
  </property>
</Properties>
</file>